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133F" w14:textId="77777777" w:rsidR="00E1119F" w:rsidRDefault="00E1119F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D6904" w14:textId="043D5F0C" w:rsidR="008A548E" w:rsidRPr="008A548E" w:rsidRDefault="008A548E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48E">
        <w:rPr>
          <w:rFonts w:ascii="Times New Roman" w:hAnsi="Times New Roman" w:cs="Times New Roman"/>
          <w:sz w:val="24"/>
          <w:szCs w:val="24"/>
        </w:rPr>
        <w:t>Değerli üyemiz,</w:t>
      </w:r>
    </w:p>
    <w:p w14:paraId="3AE93C2C" w14:textId="389441C6" w:rsidR="00E1119F" w:rsidRDefault="008A548E" w:rsidP="00E1119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Üretiminiz </w:t>
      </w:r>
      <w:r w:rsidR="008C3C6A">
        <w:rPr>
          <w:rFonts w:ascii="Times New Roman" w:hAnsi="Times New Roman" w:cs="Times New Roman"/>
          <w:sz w:val="24"/>
          <w:szCs w:val="24"/>
        </w:rPr>
        <w:t>ürün / ürünlere</w:t>
      </w:r>
      <w:r>
        <w:rPr>
          <w:rFonts w:ascii="Times New Roman" w:hAnsi="Times New Roman" w:cs="Times New Roman"/>
          <w:sz w:val="24"/>
          <w:szCs w:val="24"/>
        </w:rPr>
        <w:t xml:space="preserve"> yerli malı belgesi düzenlenebilmesi için </w:t>
      </w:r>
      <w:r w:rsidR="00B91DCC">
        <w:rPr>
          <w:rFonts w:ascii="Times New Roman" w:hAnsi="Times New Roman" w:cs="Times New Roman"/>
          <w:sz w:val="24"/>
          <w:szCs w:val="24"/>
        </w:rPr>
        <w:t>geçerli kapasite raporunuz ve sanayi sicil belgeniz olmalı. Yerli malı belgeniz kapasite raporunuzu düzenleyen oda tarafından verilir.</w:t>
      </w:r>
      <w:r w:rsidR="005137BA">
        <w:rPr>
          <w:rFonts w:ascii="Times New Roman" w:hAnsi="Times New Roman" w:cs="Times New Roman"/>
          <w:sz w:val="24"/>
          <w:szCs w:val="24"/>
        </w:rPr>
        <w:t xml:space="preserve"> </w:t>
      </w:r>
      <w:r w:rsidR="00B91DCC">
        <w:rPr>
          <w:rFonts w:ascii="Times New Roman" w:hAnsi="Times New Roman" w:cs="Times New Roman"/>
          <w:sz w:val="24"/>
          <w:szCs w:val="24"/>
        </w:rPr>
        <w:t xml:space="preserve">Yerli malı </w:t>
      </w:r>
      <w:r w:rsidR="00D00AFD">
        <w:rPr>
          <w:rFonts w:ascii="Times New Roman" w:hAnsi="Times New Roman" w:cs="Times New Roman"/>
          <w:sz w:val="24"/>
          <w:szCs w:val="24"/>
        </w:rPr>
        <w:t xml:space="preserve">belgesi </w:t>
      </w:r>
      <w:r w:rsidR="00B91DCC">
        <w:rPr>
          <w:rFonts w:ascii="Times New Roman" w:hAnsi="Times New Roman" w:cs="Times New Roman"/>
          <w:sz w:val="24"/>
          <w:szCs w:val="24"/>
        </w:rPr>
        <w:t xml:space="preserve">başvurusu için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="005608CB">
        <w:rPr>
          <w:rFonts w:ascii="Times New Roman" w:hAnsi="Times New Roman" w:cs="Times New Roman"/>
          <w:sz w:val="24"/>
          <w:szCs w:val="24"/>
        </w:rPr>
        <w:t>yer alan web adresin</w:t>
      </w:r>
      <w:r w:rsidR="00D00AFD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TOBB</w:t>
      </w:r>
      <w:r w:rsidR="005C44FB">
        <w:rPr>
          <w:rFonts w:ascii="Times New Roman" w:hAnsi="Times New Roman" w:cs="Times New Roman"/>
          <w:sz w:val="24"/>
          <w:szCs w:val="24"/>
        </w:rPr>
        <w:t>’ un</w:t>
      </w:r>
      <w:r>
        <w:rPr>
          <w:rFonts w:ascii="Times New Roman" w:hAnsi="Times New Roman" w:cs="Times New Roman"/>
          <w:sz w:val="24"/>
          <w:szCs w:val="24"/>
        </w:rPr>
        <w:t xml:space="preserve"> sayfası</w:t>
      </w:r>
      <w:r w:rsidR="008C3C6A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064">
        <w:rPr>
          <w:rFonts w:ascii="Times New Roman" w:hAnsi="Times New Roman" w:cs="Times New Roman"/>
          <w:sz w:val="24"/>
          <w:szCs w:val="24"/>
        </w:rPr>
        <w:t>listeli maddelerden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064">
        <w:rPr>
          <w:rFonts w:ascii="Times New Roman" w:hAnsi="Times New Roman" w:cs="Times New Roman"/>
          <w:sz w:val="24"/>
          <w:szCs w:val="24"/>
        </w:rPr>
        <w:t>4-5-6</w:t>
      </w:r>
      <w:r>
        <w:rPr>
          <w:rFonts w:ascii="Times New Roman" w:hAnsi="Times New Roman" w:cs="Times New Roman"/>
          <w:sz w:val="24"/>
          <w:szCs w:val="24"/>
        </w:rPr>
        <w:t>’ d</w:t>
      </w:r>
      <w:r w:rsidR="00EF40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yer alan </w:t>
      </w:r>
      <w:r w:rsidR="00E76266">
        <w:rPr>
          <w:rFonts w:ascii="Times New Roman" w:hAnsi="Times New Roman" w:cs="Times New Roman"/>
          <w:sz w:val="24"/>
          <w:szCs w:val="24"/>
        </w:rPr>
        <w:t xml:space="preserve">belgeler tarafınızdan </w:t>
      </w:r>
      <w:r w:rsidR="00D00AFD">
        <w:rPr>
          <w:rFonts w:ascii="Times New Roman" w:hAnsi="Times New Roman" w:cs="Times New Roman"/>
          <w:sz w:val="24"/>
          <w:szCs w:val="24"/>
        </w:rPr>
        <w:t xml:space="preserve">başvuruda </w:t>
      </w:r>
      <w:r w:rsidR="00E76266">
        <w:rPr>
          <w:rFonts w:ascii="Times New Roman" w:hAnsi="Times New Roman" w:cs="Times New Roman"/>
          <w:sz w:val="24"/>
          <w:szCs w:val="24"/>
        </w:rPr>
        <w:t>hazır</w:t>
      </w:r>
      <w:r w:rsidR="00D00AFD">
        <w:rPr>
          <w:rFonts w:ascii="Times New Roman" w:hAnsi="Times New Roman" w:cs="Times New Roman"/>
          <w:sz w:val="24"/>
          <w:szCs w:val="24"/>
        </w:rPr>
        <w:t xml:space="preserve"> olmalı</w:t>
      </w:r>
      <w:r w:rsidR="00E76266">
        <w:rPr>
          <w:rFonts w:ascii="Times New Roman" w:hAnsi="Times New Roman" w:cs="Times New Roman"/>
          <w:sz w:val="24"/>
          <w:szCs w:val="24"/>
        </w:rPr>
        <w:t>.</w:t>
      </w:r>
    </w:p>
    <w:p w14:paraId="2AAC198E" w14:textId="77777777" w:rsidR="00E1119F" w:rsidRPr="00E1119F" w:rsidRDefault="00E1119F" w:rsidP="00E1119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371958" w14:textId="2C262EC5" w:rsidR="0063235F" w:rsidRDefault="0063235F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235F">
        <w:rPr>
          <w:rFonts w:ascii="Times New Roman" w:hAnsi="Times New Roman" w:cs="Times New Roman"/>
          <w:sz w:val="24"/>
          <w:szCs w:val="24"/>
        </w:rPr>
        <w:t>4) </w:t>
      </w:r>
      <w:r w:rsidR="00E76266">
        <w:rPr>
          <w:rFonts w:ascii="Times New Roman" w:hAnsi="Times New Roman" w:cs="Times New Roman"/>
          <w:sz w:val="24"/>
          <w:szCs w:val="24"/>
        </w:rPr>
        <w:t>Yerli malı belgesi başvuru dilekçesi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(pdf dosya çıktısı elle doldurulabilir)</w:t>
      </w:r>
    </w:p>
    <w:p w14:paraId="4FD3ED5B" w14:textId="26FC0373" w:rsidR="0063235F" w:rsidRDefault="0063235F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235F">
        <w:rPr>
          <w:rFonts w:ascii="Times New Roman" w:hAnsi="Times New Roman" w:cs="Times New Roman"/>
          <w:sz w:val="24"/>
          <w:szCs w:val="24"/>
        </w:rPr>
        <w:t>5) </w:t>
      </w:r>
      <w:r w:rsidR="00E76266">
        <w:rPr>
          <w:rFonts w:ascii="Times New Roman" w:hAnsi="Times New Roman" w:cs="Times New Roman"/>
          <w:sz w:val="24"/>
          <w:szCs w:val="24"/>
        </w:rPr>
        <w:t>Yerli malı belgesi taahhütnamesi (</w:t>
      </w:r>
      <w:proofErr w:type="spellStart"/>
      <w:r>
        <w:rPr>
          <w:rFonts w:ascii="Times New Roman" w:hAnsi="Times New Roman" w:cs="Times New Roman"/>
          <w:noProof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dosya çıktısı elle doldurulabilir)</w:t>
      </w:r>
    </w:p>
    <w:p w14:paraId="0E5AEEDE" w14:textId="0E9B3846" w:rsidR="005C44FB" w:rsidRDefault="0063235F" w:rsidP="005C44FB">
      <w:pPr>
        <w:spacing w:line="240" w:lineRule="atLeast"/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235F">
        <w:rPr>
          <w:rFonts w:ascii="Times New Roman" w:hAnsi="Times New Roman" w:cs="Times New Roman"/>
          <w:sz w:val="24"/>
          <w:szCs w:val="24"/>
        </w:rPr>
        <w:t>6) </w:t>
      </w:r>
      <w:r w:rsidR="00E76266">
        <w:rPr>
          <w:rFonts w:ascii="Times New Roman" w:hAnsi="Times New Roman" w:cs="Times New Roman"/>
          <w:sz w:val="24"/>
          <w:szCs w:val="24"/>
        </w:rPr>
        <w:t xml:space="preserve">Yerli katkı oranı hesap cetveli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91526E">
        <w:rPr>
          <w:rFonts w:ascii="Times New Roman" w:hAnsi="Times New Roman" w:cs="Times New Roman"/>
          <w:noProof/>
          <w:sz w:val="24"/>
          <w:szCs w:val="24"/>
        </w:rPr>
        <w:t>H</w:t>
      </w:r>
      <w:r w:rsidR="00B91DCC">
        <w:rPr>
          <w:rFonts w:ascii="Times New Roman" w:hAnsi="Times New Roman" w:cs="Times New Roman"/>
          <w:noProof/>
          <w:sz w:val="24"/>
          <w:szCs w:val="24"/>
        </w:rPr>
        <w:t xml:space="preserve">esaplamaların yapıldığı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excel </w:t>
      </w:r>
      <w:r w:rsidR="00B91DCC">
        <w:rPr>
          <w:rFonts w:ascii="Times New Roman" w:hAnsi="Times New Roman" w:cs="Times New Roman"/>
          <w:noProof/>
          <w:sz w:val="24"/>
          <w:szCs w:val="24"/>
        </w:rPr>
        <w:t>tablolarının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çıktısı</w:t>
      </w:r>
      <w:r w:rsidR="00B91DCC">
        <w:rPr>
          <w:rFonts w:ascii="Times New Roman" w:hAnsi="Times New Roman" w:cs="Times New Roman"/>
          <w:noProof/>
          <w:sz w:val="24"/>
          <w:szCs w:val="24"/>
        </w:rPr>
        <w:t xml:space="preserve"> alınarak </w:t>
      </w:r>
      <w:r w:rsidR="005C44FB">
        <w:rPr>
          <w:rFonts w:ascii="Times New Roman" w:hAnsi="Times New Roman" w:cs="Times New Roman"/>
          <w:noProof/>
          <w:sz w:val="24"/>
          <w:szCs w:val="24"/>
        </w:rPr>
        <w:t xml:space="preserve">firma </w:t>
      </w:r>
    </w:p>
    <w:p w14:paraId="1FBC4757" w14:textId="77777777" w:rsidR="005C44FB" w:rsidRDefault="005C44FB" w:rsidP="005C44FB">
      <w:pPr>
        <w:spacing w:line="240" w:lineRule="atLeast"/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yetkilisi ve </w:t>
      </w:r>
      <w:r w:rsidR="0063235F">
        <w:rPr>
          <w:rFonts w:ascii="Times New Roman" w:hAnsi="Times New Roman" w:cs="Times New Roman"/>
          <w:noProof/>
          <w:sz w:val="24"/>
          <w:szCs w:val="24"/>
        </w:rPr>
        <w:t xml:space="preserve">mali müşavirimiz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tarafından </w:t>
      </w:r>
      <w:r w:rsidR="0063235F">
        <w:rPr>
          <w:rFonts w:ascii="Times New Roman" w:hAnsi="Times New Roman" w:cs="Times New Roman"/>
          <w:noProof/>
          <w:sz w:val="24"/>
          <w:szCs w:val="24"/>
        </w:rPr>
        <w:t>TÜRMOB kaşesi ile onaylanacak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00A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D00AFD">
        <w:rPr>
          <w:rFonts w:ascii="Times New Roman" w:hAnsi="Times New Roman" w:cs="Times New Roman"/>
          <w:noProof/>
          <w:sz w:val="24"/>
          <w:szCs w:val="24"/>
        </w:rPr>
        <w:t>esaplamalar</w:t>
      </w:r>
      <w:r>
        <w:rPr>
          <w:rFonts w:ascii="Times New Roman" w:hAnsi="Times New Roman" w:cs="Times New Roman"/>
          <w:noProof/>
          <w:sz w:val="24"/>
          <w:szCs w:val="24"/>
        </w:rPr>
        <w:t>a esas</w:t>
      </w:r>
      <w:r w:rsidR="00D00AF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8079090" w14:textId="73CA7F9D" w:rsidR="0063235F" w:rsidRDefault="005C44FB" w:rsidP="005C44FB">
      <w:pPr>
        <w:spacing w:line="240" w:lineRule="atLeast"/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gider kalemlerine dair </w:t>
      </w:r>
      <w:r w:rsidR="00D00AFD">
        <w:rPr>
          <w:rFonts w:ascii="Times New Roman" w:hAnsi="Times New Roman" w:cs="Times New Roman"/>
          <w:noProof/>
          <w:sz w:val="24"/>
          <w:szCs w:val="24"/>
        </w:rPr>
        <w:t xml:space="preserve">fatura, bordro,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0AFD">
        <w:rPr>
          <w:rFonts w:ascii="Times New Roman" w:hAnsi="Times New Roman" w:cs="Times New Roman"/>
          <w:noProof/>
          <w:sz w:val="24"/>
          <w:szCs w:val="24"/>
        </w:rPr>
        <w:t>kira ödemesi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dekont</w:t>
      </w:r>
      <w:r w:rsidR="0091526E">
        <w:rPr>
          <w:rFonts w:ascii="Times New Roman" w:hAnsi="Times New Roman" w:cs="Times New Roman"/>
          <w:noProof/>
          <w:sz w:val="24"/>
          <w:szCs w:val="24"/>
        </w:rPr>
        <w:t>u</w:t>
      </w:r>
      <w:r w:rsidR="00D00AFD">
        <w:rPr>
          <w:rFonts w:ascii="Times New Roman" w:hAnsi="Times New Roman" w:cs="Times New Roman"/>
          <w:noProof/>
          <w:sz w:val="24"/>
          <w:szCs w:val="24"/>
        </w:rPr>
        <w:t>, elektr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D00AFD">
        <w:rPr>
          <w:rFonts w:ascii="Times New Roman" w:hAnsi="Times New Roman" w:cs="Times New Roman"/>
          <w:noProof/>
          <w:sz w:val="24"/>
          <w:szCs w:val="24"/>
        </w:rPr>
        <w:t>k faturası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vb </w:t>
      </w:r>
      <w:r w:rsidR="009A45D3">
        <w:rPr>
          <w:rFonts w:ascii="Times New Roman" w:hAnsi="Times New Roman" w:cs="Times New Roman"/>
          <w:noProof/>
          <w:sz w:val="24"/>
          <w:szCs w:val="24"/>
        </w:rPr>
        <w:t>eklenmeli</w:t>
      </w:r>
      <w:r w:rsidR="0091526E">
        <w:rPr>
          <w:rFonts w:ascii="Times New Roman" w:hAnsi="Times New Roman" w:cs="Times New Roman"/>
          <w:noProof/>
          <w:sz w:val="24"/>
          <w:szCs w:val="24"/>
        </w:rPr>
        <w:t>.</w:t>
      </w:r>
      <w:r w:rsidR="0063235F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379B7F28" w14:textId="77777777" w:rsidR="0063235F" w:rsidRPr="00E1119F" w:rsidRDefault="0063235F" w:rsidP="005137BA">
      <w:pPr>
        <w:spacing w:line="240" w:lineRule="atLeast"/>
        <w:contextualSpacing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636A0063" w14:textId="004F611C" w:rsidR="0063235F" w:rsidRDefault="0063235F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Bunlara ek olarak sanayi sicil belge</w:t>
      </w:r>
      <w:r w:rsidR="008C3C6A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8C3C6A">
        <w:rPr>
          <w:rFonts w:ascii="Times New Roman" w:hAnsi="Times New Roman" w:cs="Times New Roman"/>
          <w:noProof/>
          <w:sz w:val="24"/>
          <w:szCs w:val="24"/>
        </w:rPr>
        <w:t>i</w:t>
      </w:r>
      <w:r w:rsidR="005137BA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, marka</w:t>
      </w:r>
      <w:r w:rsidR="009A4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3C6A">
        <w:rPr>
          <w:rFonts w:ascii="Times New Roman" w:hAnsi="Times New Roman" w:cs="Times New Roman"/>
          <w:noProof/>
          <w:sz w:val="24"/>
          <w:szCs w:val="24"/>
        </w:rPr>
        <w:t>/</w:t>
      </w:r>
      <w:r w:rsidR="009A4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3C6A">
        <w:rPr>
          <w:rFonts w:ascii="Times New Roman" w:hAnsi="Times New Roman" w:cs="Times New Roman"/>
          <w:noProof/>
          <w:sz w:val="24"/>
          <w:szCs w:val="24"/>
        </w:rPr>
        <w:t>marka</w:t>
      </w:r>
      <w:r w:rsidR="0098599E">
        <w:rPr>
          <w:rFonts w:ascii="Times New Roman" w:hAnsi="Times New Roman" w:cs="Times New Roman"/>
          <w:noProof/>
          <w:sz w:val="24"/>
          <w:szCs w:val="24"/>
        </w:rPr>
        <w:t>larınız</w:t>
      </w:r>
      <w:r w:rsidR="001B0F61">
        <w:rPr>
          <w:rFonts w:ascii="Times New Roman" w:hAnsi="Times New Roman" w:cs="Times New Roman"/>
          <w:noProof/>
          <w:sz w:val="24"/>
          <w:szCs w:val="24"/>
        </w:rPr>
        <w:t>ın</w:t>
      </w:r>
      <w:r w:rsidR="008C3C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tescil belge</w:t>
      </w:r>
      <w:r w:rsidR="009A4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3C6A">
        <w:rPr>
          <w:rFonts w:ascii="Times New Roman" w:hAnsi="Times New Roman" w:cs="Times New Roman"/>
          <w:noProof/>
          <w:sz w:val="24"/>
          <w:szCs w:val="24"/>
        </w:rPr>
        <w:t>/</w:t>
      </w:r>
      <w:r w:rsidR="009A4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3C6A">
        <w:rPr>
          <w:rFonts w:ascii="Times New Roman" w:hAnsi="Times New Roman" w:cs="Times New Roman"/>
          <w:noProof/>
          <w:sz w:val="24"/>
          <w:szCs w:val="24"/>
        </w:rPr>
        <w:t>lerini</w:t>
      </w:r>
      <w:r w:rsidR="001B0F61">
        <w:rPr>
          <w:rFonts w:ascii="Times New Roman" w:hAnsi="Times New Roman" w:cs="Times New Roman"/>
          <w:noProof/>
          <w:sz w:val="24"/>
          <w:szCs w:val="24"/>
        </w:rPr>
        <w:t>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mali müşavirimizin </w:t>
      </w:r>
      <w:r>
        <w:rPr>
          <w:rFonts w:ascii="Times New Roman" w:hAnsi="Times New Roman" w:cs="Times New Roman"/>
          <w:sz w:val="24"/>
          <w:szCs w:val="24"/>
        </w:rPr>
        <w:t>ruhsat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fotokopi</w:t>
      </w:r>
      <w:r w:rsidR="001B0F61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ini</w:t>
      </w:r>
      <w:r w:rsidR="008422EF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22EF">
        <w:rPr>
          <w:rFonts w:ascii="Times New Roman" w:hAnsi="Times New Roman" w:cs="Times New Roman"/>
          <w:noProof/>
          <w:sz w:val="24"/>
          <w:szCs w:val="24"/>
        </w:rPr>
        <w:t>başvurunuz ekinde olması gerekli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49DD484" w14:textId="77777777" w:rsidR="0063235F" w:rsidRPr="00E1119F" w:rsidRDefault="0063235F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13E75A0B" w14:textId="3AC5DB7A" w:rsidR="0063235F" w:rsidRDefault="00A5026E" w:rsidP="00A5026E">
      <w:pPr>
        <w:spacing w:line="240" w:lineRule="atLeast"/>
        <w:ind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5EC2FCB" wp14:editId="38481509">
            <wp:extent cx="3232800" cy="3672000"/>
            <wp:effectExtent l="19050" t="19050" r="24765" b="2413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0" cy="367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761DFB" w14:textId="6848DE7E" w:rsidR="008A548E" w:rsidRPr="00E1119F" w:rsidRDefault="008A548E" w:rsidP="008C3C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0330EE0" w14:textId="0C9B32C9" w:rsidR="00014697" w:rsidRDefault="005B0FA9" w:rsidP="005B0F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697">
        <w:rPr>
          <w:rFonts w:ascii="Times New Roman" w:hAnsi="Times New Roman" w:cs="Times New Roman"/>
          <w:sz w:val="24"/>
          <w:szCs w:val="24"/>
        </w:rPr>
        <w:t>Yerli malı belgesi</w:t>
      </w:r>
      <w:r w:rsidR="00CD1627">
        <w:rPr>
          <w:rFonts w:ascii="Times New Roman" w:hAnsi="Times New Roman" w:cs="Times New Roman"/>
          <w:sz w:val="24"/>
          <w:szCs w:val="24"/>
        </w:rPr>
        <w:t xml:space="preserve"> aşağıda belirtilen 202</w:t>
      </w:r>
      <w:r w:rsidR="00E630B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D1627">
        <w:rPr>
          <w:rFonts w:ascii="Times New Roman" w:hAnsi="Times New Roman" w:cs="Times New Roman"/>
          <w:sz w:val="24"/>
          <w:szCs w:val="24"/>
        </w:rPr>
        <w:t xml:space="preserve"> yılı için geçerli yerli malı belgesi </w:t>
      </w:r>
      <w:r w:rsidR="00014697">
        <w:rPr>
          <w:rFonts w:ascii="Times New Roman" w:hAnsi="Times New Roman" w:cs="Times New Roman"/>
          <w:sz w:val="24"/>
          <w:szCs w:val="24"/>
        </w:rPr>
        <w:t xml:space="preserve">ücret ve hesap bilgileri aşağıdadır. Ödeme </w:t>
      </w:r>
      <w:r w:rsidR="00CD1627">
        <w:rPr>
          <w:rFonts w:ascii="Times New Roman" w:hAnsi="Times New Roman" w:cs="Times New Roman"/>
          <w:sz w:val="24"/>
          <w:szCs w:val="24"/>
        </w:rPr>
        <w:t xml:space="preserve">yapılırken </w:t>
      </w:r>
      <w:r w:rsidR="00014697">
        <w:rPr>
          <w:rFonts w:ascii="Times New Roman" w:hAnsi="Times New Roman" w:cs="Times New Roman"/>
          <w:sz w:val="24"/>
          <w:szCs w:val="24"/>
        </w:rPr>
        <w:t>“</w:t>
      </w:r>
      <w:r w:rsidR="00014697" w:rsidRPr="00A612E9">
        <w:rPr>
          <w:rFonts w:ascii="Times New Roman" w:hAnsi="Times New Roman" w:cs="Times New Roman"/>
          <w:b/>
          <w:bCs/>
          <w:sz w:val="24"/>
          <w:szCs w:val="24"/>
        </w:rPr>
        <w:t>yerli malı belgesi</w:t>
      </w:r>
      <w:r w:rsidR="00014697">
        <w:rPr>
          <w:rFonts w:ascii="Times New Roman" w:hAnsi="Times New Roman" w:cs="Times New Roman"/>
          <w:sz w:val="24"/>
          <w:szCs w:val="24"/>
        </w:rPr>
        <w:t>”</w:t>
      </w:r>
      <w:r w:rsidR="00A612E9">
        <w:rPr>
          <w:rFonts w:ascii="Times New Roman" w:hAnsi="Times New Roman" w:cs="Times New Roman"/>
          <w:sz w:val="24"/>
          <w:szCs w:val="24"/>
        </w:rPr>
        <w:t xml:space="preserve"> </w:t>
      </w:r>
      <w:r w:rsidR="00CD1627">
        <w:rPr>
          <w:rFonts w:ascii="Times New Roman" w:hAnsi="Times New Roman" w:cs="Times New Roman"/>
          <w:sz w:val="24"/>
          <w:szCs w:val="24"/>
        </w:rPr>
        <w:t xml:space="preserve">için olduğunu ve </w:t>
      </w:r>
      <w:r w:rsidR="00CD1627">
        <w:rPr>
          <w:rFonts w:ascii="Times New Roman" w:hAnsi="Times New Roman" w:cs="Times New Roman"/>
        </w:rPr>
        <w:t>firma unvanını mutlaka yazınız.</w:t>
      </w:r>
      <w:r w:rsidR="00CD1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9F62" w14:textId="77777777" w:rsidR="000E3724" w:rsidRPr="00E1119F" w:rsidRDefault="000E3724" w:rsidP="000E3724">
      <w:pPr>
        <w:tabs>
          <w:tab w:val="left" w:pos="142"/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98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4"/>
        <w:gridCol w:w="3971"/>
        <w:gridCol w:w="2269"/>
      </w:tblGrid>
      <w:tr w:rsidR="000E3724" w14:paraId="5064E38F" w14:textId="77777777" w:rsidTr="00661AB0">
        <w:tc>
          <w:tcPr>
            <w:tcW w:w="10064" w:type="dxa"/>
            <w:gridSpan w:val="3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FD16D8E" w14:textId="74EFD81B" w:rsidR="000E3724" w:rsidRDefault="000A0F5D" w:rsidP="00661AB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YILI İÇİN YERLİ MALI BELGESİ</w:t>
            </w:r>
            <w:r w:rsidRPr="00D51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ONAY ÜCRETLERİ ve BANKA HESAP BİLGİLERİ</w:t>
            </w:r>
          </w:p>
        </w:tc>
      </w:tr>
      <w:tr w:rsidR="000E3724" w14:paraId="69E8138C" w14:textId="77777777" w:rsidTr="00661AB0">
        <w:tc>
          <w:tcPr>
            <w:tcW w:w="3824" w:type="dxa"/>
            <w:vMerge w:val="restart"/>
            <w:tcBorders>
              <w:top w:val="double" w:sz="4" w:space="0" w:color="auto"/>
            </w:tcBorders>
            <w:vAlign w:val="center"/>
          </w:tcPr>
          <w:p w14:paraId="497AD245" w14:textId="18E43DCA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Türkiye Odalar ve Borsalar Birliği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hesaplarından uygun olana  “</w:t>
            </w:r>
            <w:proofErr w:type="gramStart"/>
            <w:r w:rsidRPr="00BB405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dotted"/>
              </w:rPr>
              <w:t>firma  unvanı</w:t>
            </w:r>
            <w:proofErr w:type="gramEnd"/>
            <w:r w:rsidRPr="00C8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için </w:t>
            </w:r>
            <w:r w:rsidR="00D960ED">
              <w:rPr>
                <w:rFonts w:ascii="Times New Roman" w:hAnsi="Times New Roman" w:cs="Times New Roman"/>
                <w:sz w:val="18"/>
                <w:szCs w:val="18"/>
              </w:rPr>
              <w:t>yerli malı belgesi onay ücr</w:t>
            </w:r>
            <w:r w:rsidR="00D960ED" w:rsidRPr="00D51027">
              <w:rPr>
                <w:rFonts w:ascii="Times New Roman" w:hAnsi="Times New Roman" w:cs="Times New Roman"/>
                <w:sz w:val="18"/>
                <w:szCs w:val="18"/>
              </w:rPr>
              <w:t>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açıklama notu 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14:paraId="07E17B6F" w14:textId="77777777" w:rsidR="000E3724" w:rsidRPr="00D51027" w:rsidRDefault="000E3724" w:rsidP="00661AB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ÜRKİYE </w:t>
            </w: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BANKASI – AKAY ŞUBESİ</w:t>
            </w:r>
          </w:p>
          <w:p w14:paraId="7049070C" w14:textId="77777777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IBAN </w:t>
            </w:r>
            <w:proofErr w:type="gramStart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NO : TR10</w:t>
            </w:r>
            <w:proofErr w:type="gramEnd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 0006 4000 0014 2010 7855 29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14:paraId="3CA03A44" w14:textId="3734EBBB" w:rsidR="000E3724" w:rsidRDefault="00317854" w:rsidP="00661AB0">
            <w:pPr>
              <w:jc w:val="righ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  <w:r w:rsidR="000E3724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r w:rsidR="000E3724" w:rsidRPr="00D51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</w:t>
            </w:r>
          </w:p>
        </w:tc>
      </w:tr>
      <w:tr w:rsidR="000E3724" w14:paraId="1FBF18EB" w14:textId="77777777" w:rsidTr="00661AB0">
        <w:tc>
          <w:tcPr>
            <w:tcW w:w="3824" w:type="dxa"/>
            <w:vMerge/>
            <w:vAlign w:val="center"/>
          </w:tcPr>
          <w:p w14:paraId="0742E1B1" w14:textId="77777777" w:rsidR="000E3724" w:rsidRDefault="000E3724" w:rsidP="00661AB0"/>
        </w:tc>
        <w:tc>
          <w:tcPr>
            <w:tcW w:w="3971" w:type="dxa"/>
            <w:vAlign w:val="center"/>
          </w:tcPr>
          <w:p w14:paraId="2BD8F222" w14:textId="77777777" w:rsidR="000E3724" w:rsidRPr="00D51027" w:rsidRDefault="000E3724" w:rsidP="00661AB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AKBANK – BAKANLIKLAR ŞUBESİ</w:t>
            </w:r>
          </w:p>
          <w:p w14:paraId="3CCDC9FC" w14:textId="77777777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IBAN </w:t>
            </w:r>
            <w:proofErr w:type="gramStart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NO :TR35</w:t>
            </w:r>
            <w:proofErr w:type="gramEnd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 0004 6001 5388 8000 0690 72</w:t>
            </w:r>
          </w:p>
        </w:tc>
        <w:tc>
          <w:tcPr>
            <w:tcW w:w="2269" w:type="dxa"/>
            <w:vMerge/>
            <w:vAlign w:val="center"/>
          </w:tcPr>
          <w:p w14:paraId="3DCA94E6" w14:textId="77777777" w:rsidR="000E3724" w:rsidRDefault="000E3724" w:rsidP="00661AB0">
            <w:pPr>
              <w:jc w:val="right"/>
            </w:pPr>
          </w:p>
        </w:tc>
      </w:tr>
      <w:tr w:rsidR="000E3724" w14:paraId="111E464B" w14:textId="77777777" w:rsidTr="00661AB0">
        <w:tc>
          <w:tcPr>
            <w:tcW w:w="3824" w:type="dxa"/>
            <w:vMerge/>
            <w:tcBorders>
              <w:bottom w:val="double" w:sz="4" w:space="0" w:color="auto"/>
            </w:tcBorders>
            <w:vAlign w:val="center"/>
          </w:tcPr>
          <w:p w14:paraId="012BAF4A" w14:textId="77777777" w:rsidR="000E3724" w:rsidRDefault="000E3724" w:rsidP="00661AB0"/>
        </w:tc>
        <w:tc>
          <w:tcPr>
            <w:tcW w:w="3971" w:type="dxa"/>
            <w:tcBorders>
              <w:bottom w:val="double" w:sz="4" w:space="0" w:color="auto"/>
            </w:tcBorders>
            <w:vAlign w:val="center"/>
          </w:tcPr>
          <w:p w14:paraId="03F05B0A" w14:textId="77777777" w:rsidR="000E3724" w:rsidRPr="00D51027" w:rsidRDefault="000E3724" w:rsidP="00661AB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VAKIFBANK - MERKEZ ŞUBESİ </w:t>
            </w:r>
          </w:p>
          <w:p w14:paraId="36E1481B" w14:textId="77777777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IBAN </w:t>
            </w:r>
            <w:proofErr w:type="gramStart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NO : TR21</w:t>
            </w:r>
            <w:proofErr w:type="gramEnd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 0001 5001 5800 7293 5864 13</w:t>
            </w:r>
          </w:p>
        </w:tc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14:paraId="7B97FEFE" w14:textId="77777777" w:rsidR="000E3724" w:rsidRDefault="000E3724" w:rsidP="00661AB0">
            <w:pPr>
              <w:jc w:val="right"/>
            </w:pPr>
          </w:p>
        </w:tc>
      </w:tr>
      <w:tr w:rsidR="000E3724" w14:paraId="2F37FF87" w14:textId="77777777" w:rsidTr="00661AB0"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7B7400" w14:textId="5C8D785E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Torbalı Ticaret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dası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hesabına “</w:t>
            </w:r>
            <w:proofErr w:type="gramStart"/>
            <w:r w:rsidRPr="00BB4051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dotted"/>
              </w:rPr>
              <w:t>firma  unvanı</w:t>
            </w:r>
            <w:proofErr w:type="gramEnd"/>
            <w:r w:rsidRPr="00C8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için </w:t>
            </w:r>
            <w:r w:rsidR="00D960ED">
              <w:rPr>
                <w:rFonts w:ascii="Times New Roman" w:hAnsi="Times New Roman" w:cs="Times New Roman"/>
                <w:sz w:val="18"/>
                <w:szCs w:val="18"/>
              </w:rPr>
              <w:t>yerli malı belgesi onay ücr</w:t>
            </w:r>
            <w:r w:rsidR="00D960ED" w:rsidRPr="00D51027">
              <w:rPr>
                <w:rFonts w:ascii="Times New Roman" w:hAnsi="Times New Roman" w:cs="Times New Roman"/>
                <w:sz w:val="18"/>
                <w:szCs w:val="18"/>
              </w:rPr>
              <w:t>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 açıklama notu ve firma unvanıyla</w:t>
            </w:r>
          </w:p>
        </w:tc>
        <w:tc>
          <w:tcPr>
            <w:tcW w:w="3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1E0C27" w14:textId="77777777" w:rsidR="000E3724" w:rsidRPr="00D51027" w:rsidRDefault="000E3724" w:rsidP="00661AB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T.C. ZİRAAT BANKASI - TORBALI ŞUBESİ </w:t>
            </w:r>
          </w:p>
          <w:p w14:paraId="03C4FA14" w14:textId="77777777" w:rsidR="000E3724" w:rsidRDefault="000E3724" w:rsidP="00661AB0"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IBAN </w:t>
            </w:r>
            <w:proofErr w:type="gramStart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>NO : TR86</w:t>
            </w:r>
            <w:proofErr w:type="gramEnd"/>
            <w:r w:rsidRPr="00D51027">
              <w:rPr>
                <w:rFonts w:ascii="Times New Roman" w:hAnsi="Times New Roman" w:cs="Times New Roman"/>
                <w:sz w:val="18"/>
                <w:szCs w:val="18"/>
              </w:rPr>
              <w:t xml:space="preserve"> 0001 0003 1744 6189 6450 02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A96CD" w14:textId="1093C079" w:rsidR="000E3724" w:rsidRDefault="00317854" w:rsidP="00661AB0">
            <w:pPr>
              <w:jc w:val="righ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  <w:r w:rsidR="000E3724" w:rsidRPr="00D5102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E3724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r w:rsidR="000E3724" w:rsidRPr="00D51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</w:t>
            </w:r>
          </w:p>
        </w:tc>
      </w:tr>
      <w:tr w:rsidR="00317854" w:rsidRPr="00EE10AE" w14:paraId="68845B6A" w14:textId="77777777" w:rsidTr="00D854A8">
        <w:trPr>
          <w:trHeight w:val="858"/>
        </w:trPr>
        <w:tc>
          <w:tcPr>
            <w:tcW w:w="382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F5FCA56" w14:textId="77777777" w:rsidR="00317854" w:rsidRPr="00EE10AE" w:rsidRDefault="00317854" w:rsidP="00ED4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DDC">
              <w:rPr>
                <w:rFonts w:ascii="Times New Roman" w:hAnsi="Times New Roman" w:cs="Times New Roman"/>
                <w:sz w:val="18"/>
                <w:szCs w:val="18"/>
              </w:rPr>
              <w:t>EKSPER İLETİŞİM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8E22C32" w14:textId="790D91DD" w:rsidR="00317854" w:rsidRPr="00EE10AE" w:rsidRDefault="00317854" w:rsidP="00ED4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Cemil ÜNSAL (Kapasite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eksperi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mühendis)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A1649D0" w14:textId="6DD458BA" w:rsidR="00317854" w:rsidRDefault="00317854" w:rsidP="00ED4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DDC">
              <w:rPr>
                <w:rFonts w:ascii="Times New Roman" w:hAnsi="Times New Roman" w:cs="Times New Roman"/>
                <w:sz w:val="18"/>
                <w:szCs w:val="18"/>
              </w:rPr>
              <w:t xml:space="preserve">0 232 856 1334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2D89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="003F2D89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  <w:p w14:paraId="641A64A3" w14:textId="77777777" w:rsidR="00317854" w:rsidRDefault="00317854" w:rsidP="00ED4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0 554 849 7544</w:t>
            </w:r>
          </w:p>
          <w:p w14:paraId="265A127F" w14:textId="6393A445" w:rsidR="00317854" w:rsidRPr="00EE10AE" w:rsidRDefault="00317854" w:rsidP="00ED4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bilirkisi@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torbalito.org.tr</w:t>
            </w:r>
            <w:proofErr w:type="gramEnd"/>
          </w:p>
        </w:tc>
      </w:tr>
    </w:tbl>
    <w:p w14:paraId="006AF476" w14:textId="7D657376" w:rsidR="000A0F5D" w:rsidRDefault="000A0F5D" w:rsidP="005B0F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0F5D" w:rsidSect="00E1119F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0D5"/>
    <w:multiLevelType w:val="hybridMultilevel"/>
    <w:tmpl w:val="D83AD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C"/>
    <w:rsid w:val="00014697"/>
    <w:rsid w:val="00036C2B"/>
    <w:rsid w:val="00081D12"/>
    <w:rsid w:val="0008329B"/>
    <w:rsid w:val="000A0F5D"/>
    <w:rsid w:val="000E3724"/>
    <w:rsid w:val="001B0F61"/>
    <w:rsid w:val="00317854"/>
    <w:rsid w:val="00374182"/>
    <w:rsid w:val="0039733B"/>
    <w:rsid w:val="003F2D89"/>
    <w:rsid w:val="003F7C05"/>
    <w:rsid w:val="0042473D"/>
    <w:rsid w:val="00460FCD"/>
    <w:rsid w:val="005137BA"/>
    <w:rsid w:val="005608CB"/>
    <w:rsid w:val="00571200"/>
    <w:rsid w:val="005B0FA9"/>
    <w:rsid w:val="005C44FB"/>
    <w:rsid w:val="0063235F"/>
    <w:rsid w:val="00765ECB"/>
    <w:rsid w:val="00777940"/>
    <w:rsid w:val="008422EF"/>
    <w:rsid w:val="008A548E"/>
    <w:rsid w:val="008C3C6A"/>
    <w:rsid w:val="0090258E"/>
    <w:rsid w:val="0091526E"/>
    <w:rsid w:val="00916FDF"/>
    <w:rsid w:val="00944882"/>
    <w:rsid w:val="0098599E"/>
    <w:rsid w:val="009A45D3"/>
    <w:rsid w:val="00A37821"/>
    <w:rsid w:val="00A5026E"/>
    <w:rsid w:val="00A612E9"/>
    <w:rsid w:val="00A61334"/>
    <w:rsid w:val="00B91DCC"/>
    <w:rsid w:val="00CB21D3"/>
    <w:rsid w:val="00CC130C"/>
    <w:rsid w:val="00CD1627"/>
    <w:rsid w:val="00D00AFD"/>
    <w:rsid w:val="00D960ED"/>
    <w:rsid w:val="00E1119F"/>
    <w:rsid w:val="00E630B3"/>
    <w:rsid w:val="00E76266"/>
    <w:rsid w:val="00EA27BC"/>
    <w:rsid w:val="00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08B"/>
  <w15:chartTrackingRefBased/>
  <w15:docId w15:val="{F6532F6D-EA53-41A9-8018-857B2D3B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7BC"/>
    <w:pPr>
      <w:ind w:left="720"/>
      <w:contextualSpacing/>
    </w:pPr>
  </w:style>
  <w:style w:type="table" w:styleId="TabloKlavuzu">
    <w:name w:val="Table Grid"/>
    <w:basedOn w:val="NormalTablo"/>
    <w:uiPriority w:val="39"/>
    <w:rsid w:val="00EA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548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TorbalıTo</dc:creator>
  <cp:keywords/>
  <dc:description/>
  <cp:lastModifiedBy>HUAWEI</cp:lastModifiedBy>
  <cp:revision>7</cp:revision>
  <dcterms:created xsi:type="dcterms:W3CDTF">2023-07-06T12:52:00Z</dcterms:created>
  <dcterms:modified xsi:type="dcterms:W3CDTF">2024-03-14T12:58:00Z</dcterms:modified>
</cp:coreProperties>
</file>